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60" w:rsidRDefault="00301B60" w:rsidP="00301B60">
      <w:pPr>
        <w:jc w:val="center"/>
        <w:rPr>
          <w:sz w:val="24"/>
        </w:rPr>
      </w:pPr>
      <w:r>
        <w:rPr>
          <w:sz w:val="24"/>
        </w:rPr>
        <w:t>10 класс Полугодовая контрольная работа.</w:t>
      </w:r>
    </w:p>
    <w:p w:rsidR="00301B60" w:rsidRDefault="00301B60" w:rsidP="00301B60">
      <w:pPr>
        <w:jc w:val="center"/>
        <w:rPr>
          <w:sz w:val="24"/>
        </w:rPr>
      </w:pPr>
      <w:r>
        <w:rPr>
          <w:sz w:val="24"/>
        </w:rPr>
        <w:t>Демонстрационный вариант</w:t>
      </w:r>
    </w:p>
    <w:p w:rsidR="00301B60" w:rsidRDefault="00301B60" w:rsidP="00301B60">
      <w:pPr>
        <w:rPr>
          <w:sz w:val="24"/>
        </w:rPr>
      </w:pPr>
      <w:r>
        <w:rPr>
          <w:sz w:val="24"/>
        </w:rPr>
        <w:t>1. Когда траектория равна пройденному пути?</w:t>
      </w:r>
    </w:p>
    <w:p w:rsidR="00301B60" w:rsidRDefault="00301B60" w:rsidP="00301B60">
      <w:pPr>
        <w:rPr>
          <w:sz w:val="24"/>
        </w:rPr>
      </w:pPr>
      <w:r>
        <w:rPr>
          <w:sz w:val="24"/>
        </w:rPr>
        <w:t>1) когда тело движется по окружности</w:t>
      </w:r>
    </w:p>
    <w:p w:rsidR="00301B60" w:rsidRDefault="00301B60" w:rsidP="00301B60">
      <w:pPr>
        <w:rPr>
          <w:sz w:val="24"/>
        </w:rPr>
      </w:pPr>
      <w:r>
        <w:rPr>
          <w:sz w:val="24"/>
        </w:rPr>
        <w:t>2) Когда тело движется по параболе</w:t>
      </w:r>
    </w:p>
    <w:p w:rsidR="00301B60" w:rsidRDefault="00301B60" w:rsidP="00301B60">
      <w:pPr>
        <w:rPr>
          <w:sz w:val="24"/>
        </w:rPr>
      </w:pPr>
      <w:r>
        <w:rPr>
          <w:sz w:val="24"/>
        </w:rPr>
        <w:t>3) Когда мяч прыгает вертикально</w:t>
      </w:r>
    </w:p>
    <w:p w:rsidR="00301B60" w:rsidRDefault="00301B60" w:rsidP="00301B60">
      <w:pPr>
        <w:rPr>
          <w:sz w:val="24"/>
        </w:rPr>
      </w:pPr>
      <w:r>
        <w:rPr>
          <w:sz w:val="24"/>
        </w:rPr>
        <w:t>4) Когда тело движется прямолинейно</w:t>
      </w:r>
    </w:p>
    <w:p w:rsidR="00301B60" w:rsidRDefault="00301B60" w:rsidP="00301B60">
      <w:pPr>
        <w:rPr>
          <w:sz w:val="24"/>
        </w:rPr>
      </w:pPr>
    </w:p>
    <w:p w:rsidR="00301B60" w:rsidRDefault="00301B60" w:rsidP="00301B60">
      <w:pPr>
        <w:rPr>
          <w:sz w:val="24"/>
        </w:rPr>
      </w:pPr>
      <w:r>
        <w:rPr>
          <w:sz w:val="24"/>
        </w:rPr>
        <w:t xml:space="preserve">2. Во время подъема в гору скорость велосипедиста, двигающегося прямолинейно и </w:t>
      </w:r>
      <w:proofErr w:type="spellStart"/>
      <w:r>
        <w:rPr>
          <w:sz w:val="24"/>
        </w:rPr>
        <w:t>равноускоренно</w:t>
      </w:r>
      <w:proofErr w:type="spellEnd"/>
      <w:r>
        <w:rPr>
          <w:sz w:val="24"/>
        </w:rPr>
        <w:t>, изменилась за 20 с от 5 м/с до 3 м/с. При этом ускорение велосипедиста</w:t>
      </w:r>
    </w:p>
    <w:p w:rsidR="00301B60" w:rsidRDefault="00301B60" w:rsidP="00301B60">
      <w:pPr>
        <w:rPr>
          <w:sz w:val="24"/>
        </w:rPr>
      </w:pPr>
    </w:p>
    <w:p w:rsidR="00301B60" w:rsidRDefault="00301B60" w:rsidP="00301B60">
      <w:pPr>
        <w:tabs>
          <w:tab w:val="left" w:pos="1342"/>
        </w:tabs>
        <w:ind w:right="3682"/>
        <w:rPr>
          <w:sz w:val="24"/>
        </w:rPr>
      </w:pPr>
      <w:r>
        <w:rPr>
          <w:noProof/>
          <w:lang w:bidi="ar-SA"/>
        </w:rPr>
        <w:drawing>
          <wp:anchor distT="0" distB="0" distL="0" distR="0" simplePos="0" relativeHeight="251658240" behindDoc="1" locked="0" layoutInCell="1" allowOverlap="1" wp14:anchorId="3947D2D7" wp14:editId="13704731">
            <wp:simplePos x="0" y="0"/>
            <wp:positionH relativeFrom="page">
              <wp:posOffset>4972050</wp:posOffset>
            </wp:positionH>
            <wp:positionV relativeFrom="paragraph">
              <wp:posOffset>9525</wp:posOffset>
            </wp:positionV>
            <wp:extent cx="1513840" cy="843915"/>
            <wp:effectExtent l="0" t="0" r="0" b="0"/>
            <wp:wrapTight wrapText="bothSides">
              <wp:wrapPolygon edited="0">
                <wp:start x="0" y="0"/>
                <wp:lineTo x="0" y="20966"/>
                <wp:lineTo x="21201" y="20966"/>
                <wp:lineTo x="2120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84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>3. На рисунке представлен график зависимости проекции скорости тела от времени. Какой путь прошло тело за интервал времени от 0 до 4</w:t>
      </w:r>
      <w:r>
        <w:rPr>
          <w:spacing w:val="-5"/>
          <w:sz w:val="24"/>
        </w:rPr>
        <w:t xml:space="preserve"> </w:t>
      </w:r>
      <w:r>
        <w:rPr>
          <w:sz w:val="24"/>
        </w:rPr>
        <w:t>с?</w:t>
      </w:r>
    </w:p>
    <w:p w:rsidR="00301B60" w:rsidRDefault="00301B60" w:rsidP="00301B60">
      <w:pPr>
        <w:rPr>
          <w:sz w:val="24"/>
        </w:rPr>
      </w:pPr>
    </w:p>
    <w:p w:rsidR="00301B60" w:rsidRDefault="00301B60" w:rsidP="00301B60">
      <w:pPr>
        <w:rPr>
          <w:sz w:val="24"/>
        </w:rPr>
      </w:pPr>
    </w:p>
    <w:p w:rsidR="00301B60" w:rsidRDefault="00301B60" w:rsidP="00301B60">
      <w:pPr>
        <w:tabs>
          <w:tab w:val="left" w:pos="1342"/>
        </w:tabs>
        <w:ind w:right="683"/>
        <w:rPr>
          <w:sz w:val="24"/>
        </w:rPr>
      </w:pPr>
      <w:r>
        <w:rPr>
          <w:sz w:val="24"/>
        </w:rPr>
        <w:t>4. Точка движется с постоянной по модулю скоростью по окружности радиуса R. Как изменится центростремительное ускорение точки, если ее скорость увеличить вдвое, а радиус окружности вдвое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увеличить?</w:t>
      </w:r>
    </w:p>
    <w:p w:rsidR="00301B60" w:rsidRDefault="00301B60" w:rsidP="00301B60">
      <w:pPr>
        <w:rPr>
          <w:sz w:val="24"/>
        </w:rPr>
      </w:pPr>
    </w:p>
    <w:p w:rsidR="00301B60" w:rsidRDefault="00301B60" w:rsidP="00301B60">
      <w:pPr>
        <w:tabs>
          <w:tab w:val="left" w:pos="1342"/>
        </w:tabs>
        <w:ind w:right="937"/>
        <w:rPr>
          <w:sz w:val="24"/>
        </w:rPr>
      </w:pPr>
      <w:r>
        <w:rPr>
          <w:sz w:val="24"/>
        </w:rPr>
        <w:t>5. Легкоподвижную тележку массой 6 кг толкают с силой 6 Н. Ускорение тележки в инерциальной системе отсчета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</w:t>
      </w:r>
    </w:p>
    <w:p w:rsidR="00301B60" w:rsidRDefault="00301B60" w:rsidP="00301B60">
      <w:pPr>
        <w:rPr>
          <w:sz w:val="24"/>
        </w:rPr>
      </w:pPr>
    </w:p>
    <w:p w:rsidR="00301B60" w:rsidRDefault="00301B60" w:rsidP="00301B60">
      <w:pPr>
        <w:tabs>
          <w:tab w:val="left" w:pos="1342"/>
        </w:tabs>
        <w:ind w:right="304"/>
        <w:jc w:val="both"/>
        <w:rPr>
          <w:sz w:val="24"/>
        </w:rPr>
      </w:pPr>
      <w:r>
        <w:rPr>
          <w:sz w:val="24"/>
        </w:rPr>
        <w:t>6. Человек вез двух одинаковых детей на санках по горизонтальной дороге. Затем с санок встал один ребенок, но человек продолжал движение с той же постоянной скоростью. Как изменилась сила трения при</w:t>
      </w:r>
      <w:r>
        <w:rPr>
          <w:spacing w:val="-3"/>
          <w:sz w:val="24"/>
        </w:rPr>
        <w:t xml:space="preserve"> </w:t>
      </w:r>
      <w:r>
        <w:rPr>
          <w:sz w:val="24"/>
        </w:rPr>
        <w:t>этом?</w:t>
      </w:r>
    </w:p>
    <w:p w:rsidR="00301B60" w:rsidRDefault="00301B60" w:rsidP="00301B60">
      <w:pPr>
        <w:rPr>
          <w:sz w:val="24"/>
        </w:rPr>
      </w:pPr>
    </w:p>
    <w:p w:rsidR="00301B60" w:rsidRDefault="00301B60" w:rsidP="00301B60">
      <w:pPr>
        <w:tabs>
          <w:tab w:val="left" w:pos="1283"/>
        </w:tabs>
        <w:rPr>
          <w:sz w:val="24"/>
        </w:rPr>
      </w:pPr>
      <w:r>
        <w:rPr>
          <w:sz w:val="24"/>
        </w:rPr>
        <w:t>7. Тело массой 2 кг движется со скоростью 3 м/с. Каков импульс</w:t>
      </w:r>
      <w:r>
        <w:rPr>
          <w:spacing w:val="-4"/>
          <w:sz w:val="24"/>
        </w:rPr>
        <w:t xml:space="preserve"> </w:t>
      </w:r>
      <w:r>
        <w:rPr>
          <w:sz w:val="24"/>
        </w:rPr>
        <w:t>тела?</w:t>
      </w:r>
    </w:p>
    <w:p w:rsidR="00301B60" w:rsidRDefault="00301B60" w:rsidP="00301B60">
      <w:pPr>
        <w:rPr>
          <w:sz w:val="24"/>
        </w:rPr>
      </w:pPr>
    </w:p>
    <w:p w:rsidR="00301B60" w:rsidRDefault="00301B60" w:rsidP="00301B60">
      <w:pPr>
        <w:tabs>
          <w:tab w:val="left" w:pos="1342"/>
        </w:tabs>
        <w:ind w:right="736"/>
        <w:rPr>
          <w:sz w:val="24"/>
        </w:rPr>
      </w:pPr>
      <w:r>
        <w:rPr>
          <w:sz w:val="24"/>
        </w:rPr>
        <w:t>8. Хоккейная шайба массой 160 г летит со скоростью 54 км/ч. Какова ее кинетическая энергия?</w:t>
      </w:r>
    </w:p>
    <w:p w:rsidR="00301B60" w:rsidRDefault="00301B60" w:rsidP="00301B60">
      <w:pPr>
        <w:rPr>
          <w:sz w:val="24"/>
        </w:rPr>
      </w:pPr>
    </w:p>
    <w:p w:rsidR="00301B60" w:rsidRDefault="00301B60" w:rsidP="00301B60">
      <w:pPr>
        <w:tabs>
          <w:tab w:val="left" w:pos="1342"/>
        </w:tabs>
        <w:rPr>
          <w:sz w:val="24"/>
        </w:rPr>
      </w:pPr>
      <w:r>
        <w:rPr>
          <w:sz w:val="24"/>
        </w:rPr>
        <w:t>9. Диффузия в твердых телах происходит медленнее, чем в газах, так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</w:p>
    <w:p w:rsidR="00301B60" w:rsidRDefault="00301B60" w:rsidP="00301B60">
      <w:pPr>
        <w:pStyle w:val="a3"/>
        <w:numPr>
          <w:ilvl w:val="0"/>
          <w:numId w:val="1"/>
        </w:numPr>
        <w:tabs>
          <w:tab w:val="left" w:pos="1362"/>
        </w:tabs>
        <w:rPr>
          <w:sz w:val="24"/>
        </w:rPr>
      </w:pPr>
      <w:r>
        <w:rPr>
          <w:sz w:val="24"/>
        </w:rPr>
        <w:t>молекулы твердого тела тяжелее, чем молекулы</w:t>
      </w:r>
      <w:r>
        <w:rPr>
          <w:spacing w:val="-8"/>
          <w:sz w:val="24"/>
        </w:rPr>
        <w:t xml:space="preserve"> </w:t>
      </w:r>
      <w:r>
        <w:rPr>
          <w:sz w:val="24"/>
        </w:rPr>
        <w:t>газа</w:t>
      </w:r>
    </w:p>
    <w:p w:rsidR="00301B60" w:rsidRDefault="00301B60" w:rsidP="00301B60">
      <w:pPr>
        <w:pStyle w:val="a3"/>
        <w:numPr>
          <w:ilvl w:val="0"/>
          <w:numId w:val="1"/>
        </w:numPr>
        <w:tabs>
          <w:tab w:val="left" w:pos="1362"/>
        </w:tabs>
        <w:rPr>
          <w:sz w:val="24"/>
        </w:rPr>
      </w:pPr>
      <w:r>
        <w:rPr>
          <w:sz w:val="24"/>
        </w:rPr>
        <w:t>молекулы твердого тела больше, чем молекулы</w:t>
      </w:r>
      <w:r>
        <w:rPr>
          <w:spacing w:val="-10"/>
          <w:sz w:val="24"/>
        </w:rPr>
        <w:t xml:space="preserve"> </w:t>
      </w:r>
      <w:r>
        <w:rPr>
          <w:sz w:val="24"/>
        </w:rPr>
        <w:t>газа,</w:t>
      </w:r>
    </w:p>
    <w:p w:rsidR="00301B60" w:rsidRDefault="00301B60" w:rsidP="00301B60">
      <w:pPr>
        <w:pStyle w:val="a3"/>
        <w:numPr>
          <w:ilvl w:val="0"/>
          <w:numId w:val="1"/>
        </w:numPr>
        <w:tabs>
          <w:tab w:val="left" w:pos="1363"/>
        </w:tabs>
        <w:ind w:left="1362" w:hanging="262"/>
        <w:rPr>
          <w:sz w:val="24"/>
        </w:rPr>
      </w:pPr>
      <w:r>
        <w:rPr>
          <w:sz w:val="24"/>
        </w:rPr>
        <w:t>молекулы твердого тела менее подвижны, чем молекулы</w:t>
      </w:r>
      <w:r>
        <w:rPr>
          <w:spacing w:val="-4"/>
          <w:sz w:val="24"/>
        </w:rPr>
        <w:t xml:space="preserve"> </w:t>
      </w:r>
      <w:r>
        <w:rPr>
          <w:sz w:val="24"/>
        </w:rPr>
        <w:t>газа</w:t>
      </w:r>
    </w:p>
    <w:p w:rsidR="00301B60" w:rsidRDefault="00301B60" w:rsidP="00301B60">
      <w:pPr>
        <w:pStyle w:val="a3"/>
        <w:numPr>
          <w:ilvl w:val="0"/>
          <w:numId w:val="1"/>
        </w:numPr>
        <w:tabs>
          <w:tab w:val="left" w:pos="1362"/>
        </w:tabs>
        <w:spacing w:before="1"/>
        <w:rPr>
          <w:sz w:val="24"/>
        </w:rPr>
      </w:pPr>
      <w:r>
        <w:rPr>
          <w:sz w:val="24"/>
        </w:rPr>
        <w:t>молекулы твердого тела взаимодействуют слабее, чем молекулы</w:t>
      </w:r>
      <w:r>
        <w:rPr>
          <w:spacing w:val="-4"/>
          <w:sz w:val="24"/>
        </w:rPr>
        <w:t xml:space="preserve"> </w:t>
      </w:r>
      <w:r>
        <w:rPr>
          <w:sz w:val="24"/>
        </w:rPr>
        <w:t>газа</w:t>
      </w:r>
    </w:p>
    <w:p w:rsidR="00301B60" w:rsidRDefault="00301B60" w:rsidP="00301B60">
      <w:pPr>
        <w:rPr>
          <w:sz w:val="24"/>
        </w:rPr>
      </w:pPr>
    </w:p>
    <w:p w:rsidR="00301B60" w:rsidRDefault="00301B60" w:rsidP="00301B60">
      <w:pPr>
        <w:tabs>
          <w:tab w:val="left" w:pos="1462"/>
        </w:tabs>
        <w:spacing w:after="3"/>
        <w:ind w:right="898"/>
        <w:rPr>
          <w:sz w:val="24"/>
        </w:rPr>
      </w:pPr>
      <w:r>
        <w:rPr>
          <w:sz w:val="24"/>
        </w:rPr>
        <w:t>10. Поставьте в соответствие физическую величину и единицу ее измерения в СИ. К каждой позиции первого столбца подберите с</w:t>
      </w:r>
      <w:r w:rsidR="00823077">
        <w:rPr>
          <w:sz w:val="24"/>
        </w:rPr>
        <w:t>оответствующую позицию второго</w:t>
      </w:r>
      <w:bookmarkStart w:id="0" w:name="_GoBack"/>
      <w:bookmarkEnd w:id="0"/>
      <w:r>
        <w:rPr>
          <w:sz w:val="24"/>
        </w:rPr>
        <w:t>.</w:t>
      </w:r>
    </w:p>
    <w:tbl>
      <w:tblPr>
        <w:tblStyle w:val="TableNormal"/>
        <w:tblW w:w="95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301B60" w:rsidTr="00823077">
        <w:trPr>
          <w:trHeight w:val="27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60" w:rsidRDefault="00301B60">
            <w:pPr>
              <w:pStyle w:val="TableParagraph"/>
              <w:spacing w:line="25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Физическая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величина</w:t>
            </w:r>
            <w:proofErr w:type="spellEnd"/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60" w:rsidRDefault="00301B60">
            <w:pPr>
              <w:pStyle w:val="TableParagraph"/>
              <w:spacing w:line="256" w:lineRule="exact"/>
              <w:ind w:left="105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Единица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величины</w:t>
            </w:r>
            <w:proofErr w:type="spellEnd"/>
          </w:p>
        </w:tc>
      </w:tr>
      <w:tr w:rsidR="00301B60" w:rsidTr="00823077">
        <w:trPr>
          <w:trHeight w:val="138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60" w:rsidRPr="00301B60" w:rsidRDefault="00301B60">
            <w:pPr>
              <w:pStyle w:val="TableParagraph"/>
              <w:ind w:left="107" w:right="3311"/>
              <w:jc w:val="both"/>
              <w:rPr>
                <w:sz w:val="24"/>
                <w:lang w:val="ru-RU" w:eastAsia="en-US"/>
              </w:rPr>
            </w:pPr>
            <w:r w:rsidRPr="00301B60">
              <w:rPr>
                <w:sz w:val="24"/>
                <w:lang w:val="ru-RU" w:eastAsia="en-US"/>
              </w:rPr>
              <w:t>А) плотность Б) ускорение В) сила</w:t>
            </w:r>
          </w:p>
          <w:p w:rsidR="00301B60" w:rsidRDefault="00301B60">
            <w:pPr>
              <w:pStyle w:val="TableParagraph"/>
              <w:ind w:left="107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Г) </w:t>
            </w:r>
            <w:proofErr w:type="spellStart"/>
            <w:r>
              <w:rPr>
                <w:sz w:val="24"/>
                <w:lang w:eastAsia="en-US"/>
              </w:rPr>
              <w:t>объем</w:t>
            </w:r>
            <w:proofErr w:type="spellEnd"/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60" w:rsidRDefault="00301B60" w:rsidP="00FA1C62">
            <w:pPr>
              <w:pStyle w:val="TableParagraph"/>
              <w:numPr>
                <w:ilvl w:val="0"/>
                <w:numId w:val="2"/>
              </w:numPr>
              <w:tabs>
                <w:tab w:val="left" w:pos="366"/>
              </w:tabs>
              <w:spacing w:line="273" w:lineRule="exac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м/с</w:t>
            </w:r>
            <w:r>
              <w:rPr>
                <w:sz w:val="24"/>
                <w:vertAlign w:val="superscript"/>
                <w:lang w:eastAsia="en-US"/>
              </w:rPr>
              <w:t>2</w:t>
            </w:r>
          </w:p>
          <w:p w:rsidR="00301B60" w:rsidRDefault="00301B60" w:rsidP="00FA1C62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ind w:left="366" w:hanging="261"/>
              <w:rPr>
                <w:sz w:val="24"/>
                <w:lang w:eastAsia="en-US"/>
              </w:rPr>
            </w:pPr>
            <w:r>
              <w:rPr>
                <w:w w:val="99"/>
                <w:sz w:val="24"/>
                <w:lang w:eastAsia="en-US"/>
              </w:rPr>
              <w:t>Н</w:t>
            </w:r>
          </w:p>
          <w:p w:rsidR="00301B60" w:rsidRDefault="00301B60" w:rsidP="00FA1C62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ind w:left="366" w:hanging="261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кг</w:t>
            </w:r>
            <w:proofErr w:type="spellEnd"/>
            <w:r>
              <w:rPr>
                <w:sz w:val="24"/>
                <w:lang w:eastAsia="en-US"/>
              </w:rPr>
              <w:t>/м</w:t>
            </w:r>
            <w:r>
              <w:rPr>
                <w:sz w:val="24"/>
                <w:vertAlign w:val="superscript"/>
                <w:lang w:eastAsia="en-US"/>
              </w:rPr>
              <w:t>3</w:t>
            </w:r>
          </w:p>
          <w:p w:rsidR="00301B60" w:rsidRDefault="00301B60" w:rsidP="00FA1C62">
            <w:pPr>
              <w:pStyle w:val="TableParagraph"/>
              <w:numPr>
                <w:ilvl w:val="0"/>
                <w:numId w:val="2"/>
              </w:numPr>
              <w:tabs>
                <w:tab w:val="left" w:pos="366"/>
              </w:tabs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м/с</w:t>
            </w:r>
          </w:p>
          <w:p w:rsidR="00301B60" w:rsidRDefault="00301B60" w:rsidP="00FA1C62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spacing w:line="260" w:lineRule="exact"/>
              <w:ind w:left="366" w:hanging="26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</w:t>
            </w:r>
            <w:r>
              <w:rPr>
                <w:sz w:val="24"/>
                <w:vertAlign w:val="superscript"/>
                <w:lang w:eastAsia="en-US"/>
              </w:rPr>
              <w:t>3</w:t>
            </w:r>
          </w:p>
        </w:tc>
      </w:tr>
    </w:tbl>
    <w:p w:rsidR="00301B60" w:rsidRDefault="00301B60" w:rsidP="00301B60">
      <w:pPr>
        <w:rPr>
          <w:sz w:val="24"/>
        </w:rPr>
      </w:pPr>
    </w:p>
    <w:p w:rsidR="00301B60" w:rsidRDefault="00301B60" w:rsidP="00301B60">
      <w:pPr>
        <w:rPr>
          <w:sz w:val="24"/>
        </w:rPr>
      </w:pPr>
    </w:p>
    <w:p w:rsidR="00650C94" w:rsidRDefault="00301B60" w:rsidP="00301B60">
      <w:pPr>
        <w:tabs>
          <w:tab w:val="left" w:pos="1462"/>
        </w:tabs>
        <w:ind w:right="568"/>
        <w:rPr>
          <w:sz w:val="24"/>
        </w:rPr>
      </w:pPr>
      <w:r>
        <w:rPr>
          <w:sz w:val="24"/>
        </w:rPr>
        <w:t>11.  Автомобиль массой 2 т движется по выпуклому мосту, имеющему радиус кривизны 200 м, со скоростью 36 км/ч. Найдите силу нормального давления в верхней точке траектории.</w:t>
      </w:r>
    </w:p>
    <w:p w:rsidR="00823077" w:rsidRDefault="00823077" w:rsidP="00301B60">
      <w:pPr>
        <w:tabs>
          <w:tab w:val="left" w:pos="1462"/>
        </w:tabs>
        <w:ind w:right="568"/>
        <w:rPr>
          <w:sz w:val="24"/>
        </w:rPr>
      </w:pPr>
      <w:r>
        <w:rPr>
          <w:sz w:val="24"/>
        </w:rPr>
        <w:lastRenderedPageBreak/>
        <w:t>Задания 1-9 оцениваются в 1 балл</w:t>
      </w:r>
    </w:p>
    <w:p w:rsidR="00823077" w:rsidRDefault="00823077" w:rsidP="00301B60">
      <w:pPr>
        <w:tabs>
          <w:tab w:val="left" w:pos="1462"/>
        </w:tabs>
        <w:ind w:right="568"/>
        <w:rPr>
          <w:sz w:val="24"/>
        </w:rPr>
      </w:pPr>
      <w:r>
        <w:rPr>
          <w:sz w:val="24"/>
        </w:rPr>
        <w:t>Задание 10 – 2 балла</w:t>
      </w:r>
    </w:p>
    <w:p w:rsidR="00823077" w:rsidRDefault="00823077" w:rsidP="00301B60">
      <w:pPr>
        <w:tabs>
          <w:tab w:val="left" w:pos="1462"/>
        </w:tabs>
        <w:ind w:right="568"/>
        <w:rPr>
          <w:sz w:val="24"/>
        </w:rPr>
      </w:pPr>
      <w:r>
        <w:rPr>
          <w:sz w:val="24"/>
        </w:rPr>
        <w:t>Задание 11 – 3 балла</w:t>
      </w:r>
    </w:p>
    <w:p w:rsidR="00823077" w:rsidRDefault="00823077" w:rsidP="00301B60">
      <w:pPr>
        <w:tabs>
          <w:tab w:val="left" w:pos="1462"/>
        </w:tabs>
        <w:ind w:right="568"/>
        <w:rPr>
          <w:sz w:val="24"/>
        </w:rPr>
      </w:pPr>
    </w:p>
    <w:p w:rsidR="00823077" w:rsidRDefault="00823077" w:rsidP="00301B60">
      <w:pPr>
        <w:tabs>
          <w:tab w:val="left" w:pos="1462"/>
        </w:tabs>
        <w:ind w:right="568"/>
        <w:rPr>
          <w:sz w:val="24"/>
        </w:rPr>
      </w:pPr>
      <w:r>
        <w:rPr>
          <w:sz w:val="24"/>
        </w:rPr>
        <w:t>Критерии оценивания</w:t>
      </w:r>
    </w:p>
    <w:p w:rsidR="00823077" w:rsidRDefault="00823077" w:rsidP="00301B60">
      <w:pPr>
        <w:tabs>
          <w:tab w:val="left" w:pos="1462"/>
        </w:tabs>
        <w:ind w:right="568"/>
        <w:rPr>
          <w:sz w:val="24"/>
        </w:rPr>
      </w:pPr>
      <w:r>
        <w:rPr>
          <w:sz w:val="24"/>
        </w:rPr>
        <w:t>«5» 12-14 баллов</w:t>
      </w:r>
    </w:p>
    <w:p w:rsidR="00823077" w:rsidRDefault="00823077" w:rsidP="00301B60">
      <w:pPr>
        <w:tabs>
          <w:tab w:val="left" w:pos="1462"/>
        </w:tabs>
        <w:ind w:right="568"/>
        <w:rPr>
          <w:sz w:val="24"/>
        </w:rPr>
      </w:pPr>
      <w:r>
        <w:rPr>
          <w:sz w:val="24"/>
        </w:rPr>
        <w:t>«4» 9-11 баллов</w:t>
      </w:r>
    </w:p>
    <w:p w:rsidR="00823077" w:rsidRDefault="00823077" w:rsidP="00301B60">
      <w:pPr>
        <w:tabs>
          <w:tab w:val="left" w:pos="1462"/>
        </w:tabs>
        <w:ind w:right="568"/>
        <w:rPr>
          <w:sz w:val="24"/>
        </w:rPr>
      </w:pPr>
      <w:r>
        <w:rPr>
          <w:sz w:val="24"/>
        </w:rPr>
        <w:t>«3» 5-8 баллов</w:t>
      </w:r>
    </w:p>
    <w:p w:rsidR="00823077" w:rsidRPr="00301B60" w:rsidRDefault="00823077" w:rsidP="00301B60">
      <w:pPr>
        <w:tabs>
          <w:tab w:val="left" w:pos="1462"/>
        </w:tabs>
        <w:ind w:right="568"/>
        <w:rPr>
          <w:sz w:val="24"/>
        </w:rPr>
      </w:pPr>
      <w:r>
        <w:rPr>
          <w:sz w:val="24"/>
        </w:rPr>
        <w:t>«2» 0-4 баллов</w:t>
      </w:r>
    </w:p>
    <w:sectPr w:rsidR="00823077" w:rsidRPr="00301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D7A21"/>
    <w:multiLevelType w:val="hybridMultilevel"/>
    <w:tmpl w:val="1C6CC86E"/>
    <w:lvl w:ilvl="0" w:tplc="D706B0B4">
      <w:start w:val="1"/>
      <w:numFmt w:val="decimal"/>
      <w:lvlText w:val="%1)"/>
      <w:lvlJc w:val="left"/>
      <w:pPr>
        <w:ind w:left="1361" w:hanging="2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60EEA80">
      <w:numFmt w:val="bullet"/>
      <w:lvlText w:val="•"/>
      <w:lvlJc w:val="left"/>
      <w:pPr>
        <w:ind w:left="2292" w:hanging="261"/>
      </w:pPr>
      <w:rPr>
        <w:lang w:val="ru-RU" w:eastAsia="ru-RU" w:bidi="ru-RU"/>
      </w:rPr>
    </w:lvl>
    <w:lvl w:ilvl="2" w:tplc="F94EC6CE">
      <w:numFmt w:val="bullet"/>
      <w:lvlText w:val="•"/>
      <w:lvlJc w:val="left"/>
      <w:pPr>
        <w:ind w:left="3224" w:hanging="261"/>
      </w:pPr>
      <w:rPr>
        <w:lang w:val="ru-RU" w:eastAsia="ru-RU" w:bidi="ru-RU"/>
      </w:rPr>
    </w:lvl>
    <w:lvl w:ilvl="3" w:tplc="4C6AE324">
      <w:numFmt w:val="bullet"/>
      <w:lvlText w:val="•"/>
      <w:lvlJc w:val="left"/>
      <w:pPr>
        <w:ind w:left="4157" w:hanging="261"/>
      </w:pPr>
      <w:rPr>
        <w:lang w:val="ru-RU" w:eastAsia="ru-RU" w:bidi="ru-RU"/>
      </w:rPr>
    </w:lvl>
    <w:lvl w:ilvl="4" w:tplc="650AA79C">
      <w:numFmt w:val="bullet"/>
      <w:lvlText w:val="•"/>
      <w:lvlJc w:val="left"/>
      <w:pPr>
        <w:ind w:left="5089" w:hanging="261"/>
      </w:pPr>
      <w:rPr>
        <w:lang w:val="ru-RU" w:eastAsia="ru-RU" w:bidi="ru-RU"/>
      </w:rPr>
    </w:lvl>
    <w:lvl w:ilvl="5" w:tplc="B4A4831E">
      <w:numFmt w:val="bullet"/>
      <w:lvlText w:val="•"/>
      <w:lvlJc w:val="left"/>
      <w:pPr>
        <w:ind w:left="6022" w:hanging="261"/>
      </w:pPr>
      <w:rPr>
        <w:lang w:val="ru-RU" w:eastAsia="ru-RU" w:bidi="ru-RU"/>
      </w:rPr>
    </w:lvl>
    <w:lvl w:ilvl="6" w:tplc="860C15E6">
      <w:numFmt w:val="bullet"/>
      <w:lvlText w:val="•"/>
      <w:lvlJc w:val="left"/>
      <w:pPr>
        <w:ind w:left="6954" w:hanging="261"/>
      </w:pPr>
      <w:rPr>
        <w:lang w:val="ru-RU" w:eastAsia="ru-RU" w:bidi="ru-RU"/>
      </w:rPr>
    </w:lvl>
    <w:lvl w:ilvl="7" w:tplc="667E72DA">
      <w:numFmt w:val="bullet"/>
      <w:lvlText w:val="•"/>
      <w:lvlJc w:val="left"/>
      <w:pPr>
        <w:ind w:left="7887" w:hanging="261"/>
      </w:pPr>
      <w:rPr>
        <w:lang w:val="ru-RU" w:eastAsia="ru-RU" w:bidi="ru-RU"/>
      </w:rPr>
    </w:lvl>
    <w:lvl w:ilvl="8" w:tplc="846813FC">
      <w:numFmt w:val="bullet"/>
      <w:lvlText w:val="•"/>
      <w:lvlJc w:val="left"/>
      <w:pPr>
        <w:ind w:left="8819" w:hanging="261"/>
      </w:pPr>
      <w:rPr>
        <w:lang w:val="ru-RU" w:eastAsia="ru-RU" w:bidi="ru-RU"/>
      </w:rPr>
    </w:lvl>
  </w:abstractNum>
  <w:abstractNum w:abstractNumId="1" w15:restartNumberingAfterBreak="0">
    <w:nsid w:val="670F07DF"/>
    <w:multiLevelType w:val="hybridMultilevel"/>
    <w:tmpl w:val="4DAAFEEC"/>
    <w:lvl w:ilvl="0" w:tplc="5CA0D452">
      <w:start w:val="1"/>
      <w:numFmt w:val="decimal"/>
      <w:lvlText w:val="%1)"/>
      <w:lvlJc w:val="left"/>
      <w:pPr>
        <w:ind w:left="365" w:hanging="2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ru-RU" w:bidi="ru-RU"/>
      </w:rPr>
    </w:lvl>
    <w:lvl w:ilvl="1" w:tplc="E0FEFC72">
      <w:numFmt w:val="bullet"/>
      <w:lvlText w:val="•"/>
      <w:lvlJc w:val="left"/>
      <w:pPr>
        <w:ind w:left="801" w:hanging="260"/>
      </w:pPr>
      <w:rPr>
        <w:lang w:val="ru-RU" w:eastAsia="ru-RU" w:bidi="ru-RU"/>
      </w:rPr>
    </w:lvl>
    <w:lvl w:ilvl="2" w:tplc="669E4628">
      <w:numFmt w:val="bullet"/>
      <w:lvlText w:val="•"/>
      <w:lvlJc w:val="left"/>
      <w:pPr>
        <w:ind w:left="1243" w:hanging="260"/>
      </w:pPr>
      <w:rPr>
        <w:lang w:val="ru-RU" w:eastAsia="ru-RU" w:bidi="ru-RU"/>
      </w:rPr>
    </w:lvl>
    <w:lvl w:ilvl="3" w:tplc="FB0A6A20">
      <w:numFmt w:val="bullet"/>
      <w:lvlText w:val="•"/>
      <w:lvlJc w:val="left"/>
      <w:pPr>
        <w:ind w:left="1684" w:hanging="260"/>
      </w:pPr>
      <w:rPr>
        <w:lang w:val="ru-RU" w:eastAsia="ru-RU" w:bidi="ru-RU"/>
      </w:rPr>
    </w:lvl>
    <w:lvl w:ilvl="4" w:tplc="C6C879A2">
      <w:numFmt w:val="bullet"/>
      <w:lvlText w:val="•"/>
      <w:lvlJc w:val="left"/>
      <w:pPr>
        <w:ind w:left="2126" w:hanging="260"/>
      </w:pPr>
      <w:rPr>
        <w:lang w:val="ru-RU" w:eastAsia="ru-RU" w:bidi="ru-RU"/>
      </w:rPr>
    </w:lvl>
    <w:lvl w:ilvl="5" w:tplc="9C96A15C">
      <w:numFmt w:val="bullet"/>
      <w:lvlText w:val="•"/>
      <w:lvlJc w:val="left"/>
      <w:pPr>
        <w:ind w:left="2568" w:hanging="260"/>
      </w:pPr>
      <w:rPr>
        <w:lang w:val="ru-RU" w:eastAsia="ru-RU" w:bidi="ru-RU"/>
      </w:rPr>
    </w:lvl>
    <w:lvl w:ilvl="6" w:tplc="E0F847C8">
      <w:numFmt w:val="bullet"/>
      <w:lvlText w:val="•"/>
      <w:lvlJc w:val="left"/>
      <w:pPr>
        <w:ind w:left="3009" w:hanging="260"/>
      </w:pPr>
      <w:rPr>
        <w:lang w:val="ru-RU" w:eastAsia="ru-RU" w:bidi="ru-RU"/>
      </w:rPr>
    </w:lvl>
    <w:lvl w:ilvl="7" w:tplc="551EF87E">
      <w:numFmt w:val="bullet"/>
      <w:lvlText w:val="•"/>
      <w:lvlJc w:val="left"/>
      <w:pPr>
        <w:ind w:left="3451" w:hanging="260"/>
      </w:pPr>
      <w:rPr>
        <w:lang w:val="ru-RU" w:eastAsia="ru-RU" w:bidi="ru-RU"/>
      </w:rPr>
    </w:lvl>
    <w:lvl w:ilvl="8" w:tplc="84DECB06">
      <w:numFmt w:val="bullet"/>
      <w:lvlText w:val="•"/>
      <w:lvlJc w:val="left"/>
      <w:pPr>
        <w:ind w:left="3892" w:hanging="260"/>
      </w:pPr>
      <w:rPr>
        <w:lang w:val="ru-RU" w:eastAsia="ru-RU" w:bidi="ru-RU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B60"/>
    <w:rsid w:val="00301B60"/>
    <w:rsid w:val="00650C94"/>
    <w:rsid w:val="0082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A5AAA"/>
  <w15:chartTrackingRefBased/>
  <w15:docId w15:val="{7E4E1740-755D-4761-BF73-4E757C98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1B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01B60"/>
    <w:pPr>
      <w:ind w:left="1101"/>
    </w:pPr>
  </w:style>
  <w:style w:type="paragraph" w:customStyle="1" w:styleId="TableParagraph">
    <w:name w:val="Table Paragraph"/>
    <w:basedOn w:val="a"/>
    <w:uiPriority w:val="1"/>
    <w:qFormat/>
    <w:rsid w:val="00301B60"/>
  </w:style>
  <w:style w:type="table" w:customStyle="1" w:styleId="TableNormal">
    <w:name w:val="Table Normal"/>
    <w:uiPriority w:val="2"/>
    <w:semiHidden/>
    <w:qFormat/>
    <w:rsid w:val="00301B6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1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2023-12-12T01:36:00Z</dcterms:created>
  <dcterms:modified xsi:type="dcterms:W3CDTF">2023-12-12T04:40:00Z</dcterms:modified>
</cp:coreProperties>
</file>